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2EF" w:rsidRDefault="007902EF" w:rsidP="0006039B"/>
    <w:p w:rsidR="007902EF" w:rsidRDefault="007902EF" w:rsidP="007902EF">
      <w:r>
        <w:t>My role and accomplishments can be categorized into the following competencies:</w:t>
      </w:r>
    </w:p>
    <w:p w:rsidR="00E00178" w:rsidRDefault="0006039B" w:rsidP="0006039B">
      <w:pPr>
        <w:pStyle w:val="ListParagraph"/>
        <w:numPr>
          <w:ilvl w:val="0"/>
          <w:numId w:val="1"/>
        </w:numPr>
      </w:pPr>
      <w:r>
        <w:t>Own</w:t>
      </w:r>
      <w:r w:rsidR="007902EF">
        <w:t>ed</w:t>
      </w:r>
      <w:r>
        <w:t xml:space="preserve"> and supervise</w:t>
      </w:r>
      <w:r w:rsidR="007902EF">
        <w:t>d</w:t>
      </w:r>
      <w:r>
        <w:t xml:space="preserve"> </w:t>
      </w:r>
      <w:r w:rsidR="007902EF">
        <w:t xml:space="preserve"> </w:t>
      </w:r>
      <w:r>
        <w:t>functions &amp; strategies</w:t>
      </w:r>
    </w:p>
    <w:p w:rsidR="0006039B" w:rsidRDefault="0006039B" w:rsidP="0006039B">
      <w:pPr>
        <w:pStyle w:val="ListParagraph"/>
        <w:numPr>
          <w:ilvl w:val="0"/>
          <w:numId w:val="1"/>
        </w:numPr>
      </w:pPr>
      <w:r>
        <w:t>Manage</w:t>
      </w:r>
      <w:r w:rsidR="007902EF">
        <w:t xml:space="preserve">d / owned </w:t>
      </w:r>
      <w:r>
        <w:t>relationships with internal clients and stakeholders</w:t>
      </w:r>
    </w:p>
    <w:p w:rsidR="004B63D6" w:rsidRDefault="004B63D6" w:rsidP="004B63D6">
      <w:pPr>
        <w:pStyle w:val="ListParagraph"/>
        <w:numPr>
          <w:ilvl w:val="1"/>
          <w:numId w:val="1"/>
        </w:numPr>
      </w:pPr>
      <w:r>
        <w:t>Direct contact for deal teams , legal, marketing, CS, corporate actions and trade support (discus exposing staff to these groups so they learn and feel confident)</w:t>
      </w:r>
    </w:p>
    <w:p w:rsidR="004B63D6" w:rsidRDefault="004B63D6" w:rsidP="004B63D6">
      <w:pPr>
        <w:pStyle w:val="ListParagraph"/>
        <w:numPr>
          <w:ilvl w:val="1"/>
          <w:numId w:val="1"/>
        </w:numPr>
      </w:pPr>
      <w:r>
        <w:t>Meet with deal team quarterly to determine if they are happy with all deliverables and timing (meet with Julio to get status and to provide status on his funds)</w:t>
      </w:r>
    </w:p>
    <w:p w:rsidR="004B63D6" w:rsidRDefault="004B63D6" w:rsidP="004B63D6">
      <w:pPr>
        <w:pStyle w:val="ListParagraph"/>
        <w:numPr>
          <w:ilvl w:val="1"/>
          <w:numId w:val="1"/>
        </w:numPr>
      </w:pPr>
      <w:r>
        <w:t xml:space="preserve">Meeting with Scott Graves to discuss expectations and </w:t>
      </w:r>
      <w:proofErr w:type="spellStart"/>
      <w:r>
        <w:t>deliverabels</w:t>
      </w:r>
      <w:proofErr w:type="spellEnd"/>
    </w:p>
    <w:p w:rsidR="0063020F" w:rsidRDefault="0063020F" w:rsidP="004B63D6">
      <w:pPr>
        <w:pStyle w:val="ListParagraph"/>
        <w:numPr>
          <w:ilvl w:val="1"/>
          <w:numId w:val="1"/>
        </w:numPr>
      </w:pPr>
      <w:r>
        <w:t>When CS Asia was disorganized and couldn’t execute with the client, I helped them to align all objectives of the deal team, accounting and the client</w:t>
      </w:r>
    </w:p>
    <w:p w:rsidR="007E385B" w:rsidRDefault="007E385B" w:rsidP="004B63D6">
      <w:pPr>
        <w:pStyle w:val="ListParagraph"/>
        <w:numPr>
          <w:ilvl w:val="1"/>
          <w:numId w:val="1"/>
        </w:numPr>
      </w:pPr>
      <w:r>
        <w:t>Draft LP directly with legal</w:t>
      </w:r>
    </w:p>
    <w:p w:rsidR="007E385B" w:rsidRDefault="007E385B" w:rsidP="004B63D6">
      <w:pPr>
        <w:pStyle w:val="ListParagraph"/>
        <w:numPr>
          <w:ilvl w:val="1"/>
          <w:numId w:val="1"/>
        </w:numPr>
      </w:pPr>
      <w:r>
        <w:t>Build models directly with corporate</w:t>
      </w:r>
    </w:p>
    <w:p w:rsidR="0006039B" w:rsidRDefault="0006039B" w:rsidP="0006039B">
      <w:pPr>
        <w:pStyle w:val="ListParagraph"/>
        <w:numPr>
          <w:ilvl w:val="0"/>
          <w:numId w:val="1"/>
        </w:numPr>
      </w:pPr>
      <w:r>
        <w:t>Lead group functions &amp; processes.  Key person interface</w:t>
      </w:r>
    </w:p>
    <w:p w:rsidR="0006039B" w:rsidRDefault="0006039B" w:rsidP="0006039B">
      <w:pPr>
        <w:pStyle w:val="ListParagraph"/>
        <w:numPr>
          <w:ilvl w:val="0"/>
          <w:numId w:val="1"/>
        </w:numPr>
      </w:pPr>
      <w:r>
        <w:t>Ensure</w:t>
      </w:r>
      <w:r w:rsidR="007902EF">
        <w:t>d</w:t>
      </w:r>
      <w:r>
        <w:t xml:space="preserve"> departmental objectives are achieved</w:t>
      </w:r>
    </w:p>
    <w:p w:rsidR="0092175A" w:rsidRDefault="0092175A" w:rsidP="0092175A">
      <w:pPr>
        <w:pStyle w:val="ListParagraph"/>
        <w:numPr>
          <w:ilvl w:val="1"/>
          <w:numId w:val="1"/>
        </w:numPr>
      </w:pPr>
      <w:r>
        <w:t xml:space="preserve">FFIC is the first true separately managed account for the closed end fund accounting group.  There is no precedent for the </w:t>
      </w:r>
      <w:proofErr w:type="gramStart"/>
      <w:r>
        <w:t>clients</w:t>
      </w:r>
      <w:proofErr w:type="gramEnd"/>
      <w:r>
        <w:t xml:space="preserve"> custodian to be the books and records.  Knowing the EMTR was the first and we would be following a similar platform for a more complex SC fund, I have worked with the custodian and client to outline a process for everyone to follow.  I worked with the custodian to ensure all expectations were </w:t>
      </w:r>
      <w:proofErr w:type="spellStart"/>
      <w:r>
        <w:t>alighend</w:t>
      </w:r>
      <w:proofErr w:type="spellEnd"/>
      <w:r>
        <w:t xml:space="preserve"> on our end and </w:t>
      </w:r>
      <w:proofErr w:type="spellStart"/>
      <w:r>
        <w:t>theres</w:t>
      </w:r>
      <w:proofErr w:type="spellEnd"/>
      <w:r>
        <w:t xml:space="preserve"> and that all reporting we would need is available.  I have pushed them to be more </w:t>
      </w:r>
      <w:proofErr w:type="spellStart"/>
      <w:r>
        <w:t>respeonsive</w:t>
      </w:r>
      <w:proofErr w:type="spellEnd"/>
      <w:r>
        <w:t xml:space="preserve"> and efficient.  </w:t>
      </w:r>
      <w:proofErr w:type="spellStart"/>
      <w:r>
        <w:t>Wokred</w:t>
      </w:r>
      <w:proofErr w:type="spellEnd"/>
      <w:r>
        <w:t xml:space="preserve"> through all the </w:t>
      </w:r>
      <w:proofErr w:type="spellStart"/>
      <w:r>
        <w:t>kincks</w:t>
      </w:r>
      <w:proofErr w:type="spellEnd"/>
      <w:r>
        <w:t xml:space="preserve"> and roadblocks of working with this custodian to pave the way for the next fund.  Came up with the processes for all groups to follow and have ensured that all responsible </w:t>
      </w:r>
      <w:proofErr w:type="spellStart"/>
      <w:r>
        <w:t>prties</w:t>
      </w:r>
      <w:proofErr w:type="spellEnd"/>
      <w:r>
        <w:t xml:space="preserve"> </w:t>
      </w:r>
      <w:proofErr w:type="spellStart"/>
      <w:r>
        <w:t>excevuted</w:t>
      </w:r>
      <w:proofErr w:type="spellEnd"/>
      <w:r>
        <w:t xml:space="preserve"> on a timely basis.  </w:t>
      </w:r>
    </w:p>
    <w:p w:rsidR="0006039B" w:rsidRDefault="0006039B" w:rsidP="0006039B">
      <w:pPr>
        <w:pStyle w:val="ListParagraph"/>
        <w:numPr>
          <w:ilvl w:val="0"/>
          <w:numId w:val="1"/>
        </w:numPr>
      </w:pPr>
      <w:r>
        <w:t>Formulate</w:t>
      </w:r>
      <w:r w:rsidR="007902EF">
        <w:t>d</w:t>
      </w:r>
      <w:r>
        <w:t xml:space="preserve"> well thought out plans and solutions for execution of departmental goals</w:t>
      </w:r>
    </w:p>
    <w:p w:rsidR="004B63D6" w:rsidRDefault="004B63D6" w:rsidP="004B63D6">
      <w:pPr>
        <w:pStyle w:val="ListParagraph"/>
        <w:numPr>
          <w:ilvl w:val="1"/>
          <w:numId w:val="1"/>
        </w:numPr>
      </w:pPr>
      <w:r>
        <w:t>Implemented GWI for stage 1 EM funds</w:t>
      </w:r>
    </w:p>
    <w:p w:rsidR="004B63D6" w:rsidRDefault="004B63D6" w:rsidP="004B63D6">
      <w:pPr>
        <w:pStyle w:val="ListParagraph"/>
        <w:numPr>
          <w:ilvl w:val="1"/>
          <w:numId w:val="1"/>
        </w:numPr>
      </w:pPr>
      <w:r>
        <w:t>Implemented ARC for all EM funds and DISB</w:t>
      </w:r>
    </w:p>
    <w:p w:rsidR="004B63D6" w:rsidRDefault="004B63D6" w:rsidP="004B63D6">
      <w:pPr>
        <w:pStyle w:val="ListParagraph"/>
        <w:numPr>
          <w:ilvl w:val="1"/>
          <w:numId w:val="1"/>
        </w:numPr>
      </w:pPr>
      <w:r>
        <w:t>Trained Viteos as part of a platform to use them for SMA’s</w:t>
      </w:r>
    </w:p>
    <w:p w:rsidR="004B63D6" w:rsidRDefault="004B63D6" w:rsidP="004B63D6">
      <w:pPr>
        <w:pStyle w:val="ListParagraph"/>
        <w:numPr>
          <w:ilvl w:val="1"/>
          <w:numId w:val="1"/>
        </w:numPr>
      </w:pPr>
      <w:r>
        <w:t>Participated in group trainings to ensure implementation went smoothly</w:t>
      </w:r>
    </w:p>
    <w:p w:rsidR="004B63D6" w:rsidRDefault="004B63D6" w:rsidP="004B63D6">
      <w:pPr>
        <w:pStyle w:val="ListParagraph"/>
        <w:numPr>
          <w:ilvl w:val="1"/>
          <w:numId w:val="1"/>
        </w:numPr>
      </w:pPr>
      <w:r>
        <w:t>Accounting group wanted to implement solutions for staffing.  Initiated the platform for Viteos to be the fund accountants for SMA accounts in the future</w:t>
      </w:r>
    </w:p>
    <w:p w:rsidR="008B181B" w:rsidRDefault="0006039B" w:rsidP="0006039B">
      <w:pPr>
        <w:pStyle w:val="ListParagraph"/>
        <w:numPr>
          <w:ilvl w:val="0"/>
          <w:numId w:val="1"/>
        </w:numPr>
      </w:pPr>
      <w:r>
        <w:t>Provide</w:t>
      </w:r>
      <w:r w:rsidR="007902EF">
        <w:t>d</w:t>
      </w:r>
      <w:r>
        <w:t xml:space="preserve"> status and remove</w:t>
      </w:r>
      <w:r w:rsidR="007902EF">
        <w:t>d</w:t>
      </w:r>
      <w:r>
        <w:t xml:space="preserve"> obstacles – </w:t>
      </w:r>
    </w:p>
    <w:p w:rsidR="0006039B" w:rsidRDefault="0006039B" w:rsidP="008B181B">
      <w:pPr>
        <w:pStyle w:val="ListParagraph"/>
        <w:numPr>
          <w:ilvl w:val="1"/>
          <w:numId w:val="1"/>
        </w:numPr>
      </w:pPr>
      <w:r>
        <w:t xml:space="preserve">FFIC currency translation adjustment issues.  Reports from Custodian in different currency than agreed in the IMA.  I </w:t>
      </w:r>
      <w:proofErr w:type="gramStart"/>
      <w:r>
        <w:t>managed  all</w:t>
      </w:r>
      <w:proofErr w:type="gramEnd"/>
      <w:r>
        <w:t xml:space="preserve"> Oaktree internal groups, came up with a solution and organized a presentation to the client.  My suggestion was taken into consideration by the client and we are now reporting </w:t>
      </w:r>
      <w:r w:rsidR="008B181B">
        <w:t xml:space="preserve">according to what was agreed.  We are following a process that I created and all parties will </w:t>
      </w:r>
      <w:proofErr w:type="spellStart"/>
      <w:r w:rsidR="008B181B">
        <w:t>excute</w:t>
      </w:r>
      <w:proofErr w:type="spellEnd"/>
      <w:r w:rsidR="008B181B">
        <w:t xml:space="preserve"> every month.</w:t>
      </w:r>
    </w:p>
    <w:p w:rsidR="008B181B" w:rsidRDefault="008B181B" w:rsidP="008B181B">
      <w:pPr>
        <w:pStyle w:val="ListParagraph"/>
        <w:numPr>
          <w:ilvl w:val="1"/>
          <w:numId w:val="1"/>
        </w:numPr>
      </w:pPr>
      <w:r>
        <w:lastRenderedPageBreak/>
        <w:t>DISB has a complicated model that is not typical of an Oaktree fund.  They agreed to a hybrid deal by deal model.  Since we aren’t set up to track performance on a deal by deal basis, I created a model and schedules……</w:t>
      </w:r>
    </w:p>
    <w:p w:rsidR="008B181B" w:rsidRDefault="008B181B" w:rsidP="008B181B">
      <w:pPr>
        <w:pStyle w:val="ListParagraph"/>
        <w:numPr>
          <w:ilvl w:val="1"/>
          <w:numId w:val="1"/>
        </w:numPr>
      </w:pPr>
      <w:r>
        <w:t xml:space="preserve">DISB LPA is written vaguely where it’s unclear as to whether we can recycle cash or </w:t>
      </w:r>
      <w:proofErr w:type="gramStart"/>
      <w:r>
        <w:t>have</w:t>
      </w:r>
      <w:proofErr w:type="gramEnd"/>
      <w:r>
        <w:t xml:space="preserve"> to distribute.  I thought through the economics of the fund, the correct accounting and the objectives of all </w:t>
      </w:r>
      <w:proofErr w:type="spellStart"/>
      <w:r>
        <w:t>intenral</w:t>
      </w:r>
      <w:proofErr w:type="spellEnd"/>
      <w:r>
        <w:t xml:space="preserve"> and external parties involved.  I worked with the portfolio manager, the client and legal to determine the best solution for returning cash.</w:t>
      </w:r>
    </w:p>
    <w:p w:rsidR="00126E0F" w:rsidRDefault="00126E0F" w:rsidP="008B181B">
      <w:pPr>
        <w:pStyle w:val="ListParagraph"/>
        <w:numPr>
          <w:ilvl w:val="1"/>
          <w:numId w:val="1"/>
        </w:numPr>
      </w:pPr>
      <w:r>
        <w:t>Onboarding of Viteos for EMTR</w:t>
      </w:r>
    </w:p>
    <w:p w:rsidR="0006039B" w:rsidRDefault="0006039B" w:rsidP="0006039B">
      <w:pPr>
        <w:pStyle w:val="ListParagraph"/>
        <w:numPr>
          <w:ilvl w:val="0"/>
          <w:numId w:val="1"/>
        </w:numPr>
      </w:pPr>
      <w:r>
        <w:t xml:space="preserve">Able to consistently show good </w:t>
      </w:r>
      <w:proofErr w:type="spellStart"/>
      <w:r>
        <w:t>judgement</w:t>
      </w:r>
      <w:proofErr w:type="spellEnd"/>
      <w:r>
        <w:t xml:space="preserve"> / decision making capabilities without SVP / MD guidance</w:t>
      </w:r>
    </w:p>
    <w:p w:rsidR="00876F77" w:rsidRDefault="00876F77" w:rsidP="00876F77">
      <w:pPr>
        <w:pStyle w:val="ListParagraph"/>
        <w:numPr>
          <w:ilvl w:val="1"/>
          <w:numId w:val="1"/>
        </w:numPr>
      </w:pPr>
      <w:r>
        <w:t xml:space="preserve">Worked with the head of credit strategies, legal, marketing and the client to draft the LPA for FFIC (specifically, fee structure, expenses and performance).  I was able to not only build out the model but look ahead at the expectations of the deal team and the client and also incorporate the correct accounting treatment.  I didn’t rely on my MD to relay the messages or help </w:t>
      </w:r>
      <w:proofErr w:type="gramStart"/>
      <w:r>
        <w:t>determine  the</w:t>
      </w:r>
      <w:proofErr w:type="gramEnd"/>
      <w:r>
        <w:t xml:space="preserve"> best solutions.  I was confident in my model and thought process and was able to execute on behalf of my group.</w:t>
      </w:r>
    </w:p>
    <w:p w:rsidR="00126E0F" w:rsidRDefault="00BD6921" w:rsidP="00876F77">
      <w:pPr>
        <w:pStyle w:val="ListParagraph"/>
        <w:numPr>
          <w:ilvl w:val="1"/>
          <w:numId w:val="1"/>
        </w:numPr>
      </w:pPr>
      <w:r>
        <w:t>DISB – worked directly with the PM, CS Marketing and the client to help onboard the fund and build out the performance model.</w:t>
      </w:r>
    </w:p>
    <w:p w:rsidR="00BD6921" w:rsidRDefault="00126E0F" w:rsidP="00876F77">
      <w:pPr>
        <w:pStyle w:val="ListParagraph"/>
        <w:numPr>
          <w:ilvl w:val="1"/>
          <w:numId w:val="1"/>
        </w:numPr>
      </w:pPr>
      <w:r>
        <w:t xml:space="preserve">Ad hoc requests from multi-strategy team and calls t client @ Disney to get them comfortable with #’s and performance.  </w:t>
      </w:r>
      <w:r w:rsidR="00BD6921">
        <w:t xml:space="preserve">  </w:t>
      </w:r>
    </w:p>
    <w:p w:rsidR="00BD6921" w:rsidRDefault="00BD6921" w:rsidP="00876F77">
      <w:pPr>
        <w:pStyle w:val="ListParagraph"/>
        <w:numPr>
          <w:ilvl w:val="1"/>
          <w:numId w:val="1"/>
        </w:numPr>
      </w:pPr>
      <w:r>
        <w:t>Reporting issues with FFIC and NT (specifically getting the custodian to understand our objective and the reports we need to achieve our deliverables</w:t>
      </w:r>
    </w:p>
    <w:p w:rsidR="00BD6921" w:rsidRDefault="00BD6921" w:rsidP="00876F77">
      <w:pPr>
        <w:pStyle w:val="ListParagraph"/>
        <w:numPr>
          <w:ilvl w:val="1"/>
          <w:numId w:val="1"/>
        </w:numPr>
      </w:pPr>
      <w:r>
        <w:t>Currency issue with FFIC</w:t>
      </w:r>
    </w:p>
    <w:p w:rsidR="00BD6921" w:rsidRDefault="00126E0F" w:rsidP="00876F77">
      <w:pPr>
        <w:pStyle w:val="ListParagraph"/>
        <w:numPr>
          <w:ilvl w:val="1"/>
          <w:numId w:val="1"/>
        </w:numPr>
      </w:pPr>
      <w:r>
        <w:t>Management fees for FFIC</w:t>
      </w:r>
    </w:p>
    <w:p w:rsidR="00126E0F" w:rsidRDefault="00126E0F" w:rsidP="00876F77">
      <w:pPr>
        <w:pStyle w:val="ListParagraph"/>
        <w:numPr>
          <w:ilvl w:val="1"/>
          <w:numId w:val="1"/>
        </w:numPr>
      </w:pPr>
      <w:r>
        <w:t>Working with the EM deal team to determine proper accounting treatment for complex reorgs</w:t>
      </w:r>
    </w:p>
    <w:p w:rsidR="0006039B" w:rsidRDefault="0006039B" w:rsidP="0006039B">
      <w:pPr>
        <w:pStyle w:val="ListParagraph"/>
        <w:numPr>
          <w:ilvl w:val="0"/>
          <w:numId w:val="1"/>
        </w:numPr>
      </w:pPr>
      <w:r>
        <w:t>Mastered Oaktree structures / fund entities</w:t>
      </w:r>
    </w:p>
    <w:p w:rsidR="00126E0F" w:rsidRDefault="00126E0F" w:rsidP="00126E0F">
      <w:pPr>
        <w:pStyle w:val="ListParagraph"/>
        <w:numPr>
          <w:ilvl w:val="1"/>
          <w:numId w:val="1"/>
        </w:numPr>
      </w:pPr>
      <w:r>
        <w:t xml:space="preserve">New EM funds </w:t>
      </w:r>
    </w:p>
    <w:p w:rsidR="00126E0F" w:rsidRDefault="00126E0F" w:rsidP="00126E0F">
      <w:pPr>
        <w:pStyle w:val="ListParagraph"/>
        <w:numPr>
          <w:ilvl w:val="1"/>
          <w:numId w:val="1"/>
        </w:numPr>
      </w:pPr>
      <w:r>
        <w:t>DISB</w:t>
      </w:r>
    </w:p>
    <w:p w:rsidR="00126E0F" w:rsidRDefault="00126E0F" w:rsidP="00126E0F">
      <w:pPr>
        <w:pStyle w:val="ListParagraph"/>
        <w:numPr>
          <w:ilvl w:val="1"/>
          <w:numId w:val="1"/>
        </w:numPr>
      </w:pPr>
      <w:r>
        <w:t>CIC II</w:t>
      </w:r>
    </w:p>
    <w:p w:rsidR="0006039B" w:rsidRDefault="0006039B" w:rsidP="0006039B">
      <w:pPr>
        <w:pStyle w:val="ListParagraph"/>
        <w:numPr>
          <w:ilvl w:val="0"/>
          <w:numId w:val="1"/>
        </w:numPr>
      </w:pPr>
      <w:r>
        <w:t>Ensure</w:t>
      </w:r>
      <w:r w:rsidR="007902EF">
        <w:t>d</w:t>
      </w:r>
      <w:r>
        <w:t xml:space="preserve"> that a high level of technical capabilities are in place and sustained (accounting, controls, performance systems)</w:t>
      </w:r>
    </w:p>
    <w:p w:rsidR="0006039B" w:rsidRDefault="0006039B" w:rsidP="0006039B">
      <w:pPr>
        <w:pStyle w:val="ListParagraph"/>
        <w:numPr>
          <w:ilvl w:val="0"/>
          <w:numId w:val="1"/>
        </w:numPr>
      </w:pPr>
      <w:r>
        <w:t>Use</w:t>
      </w:r>
      <w:r w:rsidR="007902EF">
        <w:t xml:space="preserve">d </w:t>
      </w:r>
      <w:r>
        <w:t xml:space="preserve"> business functional expertise to diagnose problems and proposed sound solutions</w:t>
      </w:r>
    </w:p>
    <w:p w:rsidR="0006039B" w:rsidRDefault="0006039B" w:rsidP="0006039B">
      <w:pPr>
        <w:pStyle w:val="ListParagraph"/>
        <w:numPr>
          <w:ilvl w:val="0"/>
          <w:numId w:val="1"/>
        </w:numPr>
      </w:pPr>
      <w:r>
        <w:t>Develop</w:t>
      </w:r>
      <w:r w:rsidR="007902EF">
        <w:t>ed</w:t>
      </w:r>
      <w:r>
        <w:t xml:space="preserve"> strong relationships with other groups within Oaktree Capital Primary manager contact internally and externally</w:t>
      </w:r>
    </w:p>
    <w:p w:rsidR="00126E0F" w:rsidRDefault="00126E0F" w:rsidP="00126E0F">
      <w:pPr>
        <w:pStyle w:val="ListParagraph"/>
        <w:numPr>
          <w:ilvl w:val="1"/>
          <w:numId w:val="1"/>
        </w:numPr>
      </w:pPr>
      <w:r>
        <w:t>All legal requests / inquiries go through me</w:t>
      </w:r>
    </w:p>
    <w:p w:rsidR="00126E0F" w:rsidRDefault="00126E0F" w:rsidP="00126E0F">
      <w:pPr>
        <w:pStyle w:val="ListParagraph"/>
        <w:numPr>
          <w:ilvl w:val="1"/>
          <w:numId w:val="1"/>
        </w:numPr>
      </w:pPr>
      <w:r>
        <w:t>All Marketing / CS requests go through me</w:t>
      </w:r>
    </w:p>
    <w:p w:rsidR="00126E0F" w:rsidRDefault="00126E0F" w:rsidP="00126E0F">
      <w:pPr>
        <w:pStyle w:val="ListParagraph"/>
        <w:numPr>
          <w:ilvl w:val="1"/>
          <w:numId w:val="1"/>
        </w:numPr>
      </w:pPr>
      <w:r>
        <w:t>All Corporate requests / inquiries go through me</w:t>
      </w:r>
    </w:p>
    <w:p w:rsidR="00126E0F" w:rsidRDefault="00126E0F" w:rsidP="00126E0F">
      <w:pPr>
        <w:pStyle w:val="ListParagraph"/>
        <w:numPr>
          <w:ilvl w:val="1"/>
          <w:numId w:val="1"/>
        </w:numPr>
      </w:pPr>
      <w:r>
        <w:t>Requests from funds that fall under the EM strategy that I’m not even the manager for come through me</w:t>
      </w:r>
    </w:p>
    <w:p w:rsidR="0006039B" w:rsidRDefault="0006039B" w:rsidP="0006039B">
      <w:pPr>
        <w:pStyle w:val="ListParagraph"/>
        <w:numPr>
          <w:ilvl w:val="0"/>
          <w:numId w:val="1"/>
        </w:numPr>
      </w:pPr>
      <w:r>
        <w:lastRenderedPageBreak/>
        <w:t>Effectively represent</w:t>
      </w:r>
      <w:r w:rsidR="007902EF">
        <w:t>ed</w:t>
      </w:r>
      <w:r>
        <w:t xml:space="preserve"> accounting perspective when making decisions with other internal groups (able to influence res</w:t>
      </w:r>
      <w:r w:rsidR="006F09A2">
        <w:t>ults / thinking actions of others</w:t>
      </w:r>
      <w:r>
        <w:t>)</w:t>
      </w:r>
    </w:p>
    <w:p w:rsidR="0006039B" w:rsidRDefault="0006039B" w:rsidP="0006039B">
      <w:pPr>
        <w:pStyle w:val="ListParagraph"/>
        <w:numPr>
          <w:ilvl w:val="0"/>
          <w:numId w:val="1"/>
        </w:numPr>
      </w:pPr>
      <w:r>
        <w:t>Owns relationships</w:t>
      </w:r>
    </w:p>
    <w:p w:rsidR="0006039B" w:rsidRDefault="0006039B" w:rsidP="0006039B">
      <w:pPr>
        <w:pStyle w:val="ListParagraph"/>
        <w:numPr>
          <w:ilvl w:val="0"/>
          <w:numId w:val="1"/>
        </w:numPr>
      </w:pPr>
      <w:r>
        <w:t>Owns projects</w:t>
      </w:r>
    </w:p>
    <w:p w:rsidR="0006039B" w:rsidRDefault="0006039B" w:rsidP="0006039B">
      <w:pPr>
        <w:pStyle w:val="ListParagraph"/>
        <w:numPr>
          <w:ilvl w:val="0"/>
          <w:numId w:val="1"/>
        </w:numPr>
      </w:pPr>
      <w:r>
        <w:t xml:space="preserve">Strong managerial skills – able to manage and lead in complex situations (insubordinate staff or low performing staff and still able to have </w:t>
      </w:r>
      <w:r w:rsidR="009275E4">
        <w:t>all deliverables met and accurate</w:t>
      </w:r>
      <w:r>
        <w:t>)</w:t>
      </w:r>
    </w:p>
    <w:p w:rsidR="0006039B" w:rsidRDefault="0006039B" w:rsidP="0006039B">
      <w:pPr>
        <w:pStyle w:val="ListParagraph"/>
        <w:numPr>
          <w:ilvl w:val="0"/>
          <w:numId w:val="1"/>
        </w:numPr>
      </w:pPr>
      <w:r>
        <w:t>Results oriented</w:t>
      </w:r>
    </w:p>
    <w:p w:rsidR="0006039B" w:rsidRDefault="0006039B" w:rsidP="0006039B">
      <w:pPr>
        <w:pStyle w:val="ListParagraph"/>
        <w:numPr>
          <w:ilvl w:val="0"/>
          <w:numId w:val="1"/>
        </w:numPr>
      </w:pPr>
      <w:r>
        <w:t>Technical</w:t>
      </w:r>
    </w:p>
    <w:p w:rsidR="0006039B" w:rsidRDefault="00126E0F">
      <w:r>
        <w:t>Manage my time efficiently and work beyond the expected hours.  Due to the remote nature of my function I make myself available.  Built a team in NY and then had to take a step back after maternity leave and working with LA again.</w:t>
      </w:r>
      <w:r w:rsidR="009C620F">
        <w:t xml:space="preserve">  This is where I want to add something about maternity leave</w:t>
      </w:r>
    </w:p>
    <w:p w:rsidR="009C620F" w:rsidRDefault="009C620F">
      <w:r>
        <w:t xml:space="preserve">Hired and developed new staff for the EM funds.  </w:t>
      </w:r>
      <w:proofErr w:type="gramStart"/>
      <w:r>
        <w:t>Developed the staff by exposing them to other groups within the firm.</w:t>
      </w:r>
      <w:proofErr w:type="gramEnd"/>
      <w:r>
        <w:t xml:space="preserve">  Provided a chance for development and growth by exposing them to people and issues outside the scope of fund accounting</w:t>
      </w:r>
      <w:proofErr w:type="gramStart"/>
      <w:r>
        <w:t>,  Empowered</w:t>
      </w:r>
      <w:proofErr w:type="gramEnd"/>
      <w:r>
        <w:t xml:space="preserve"> staff by allowing them to be a direct part of the process.  </w:t>
      </w:r>
    </w:p>
    <w:p w:rsidR="00126E0F" w:rsidRDefault="00126E0F">
      <w:bookmarkStart w:id="0" w:name="_GoBack"/>
      <w:bookmarkEnd w:id="0"/>
    </w:p>
    <w:sectPr w:rsidR="00126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F0EA0"/>
    <w:multiLevelType w:val="hybridMultilevel"/>
    <w:tmpl w:val="AA30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39B"/>
    <w:rsid w:val="0006039B"/>
    <w:rsid w:val="00126E0F"/>
    <w:rsid w:val="004B63D6"/>
    <w:rsid w:val="0063020F"/>
    <w:rsid w:val="006F09A2"/>
    <w:rsid w:val="007902EF"/>
    <w:rsid w:val="007E385B"/>
    <w:rsid w:val="00876F77"/>
    <w:rsid w:val="008B181B"/>
    <w:rsid w:val="0092175A"/>
    <w:rsid w:val="009275E4"/>
    <w:rsid w:val="009C620F"/>
    <w:rsid w:val="00AC6174"/>
    <w:rsid w:val="00BD6921"/>
    <w:rsid w:val="00E00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3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921</TotalTime>
  <Pages>3</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Dana</dc:creator>
  <cp:lastModifiedBy>Levy, Dana</cp:lastModifiedBy>
  <cp:revision>9</cp:revision>
  <dcterms:created xsi:type="dcterms:W3CDTF">2015-11-12T01:42:00Z</dcterms:created>
  <dcterms:modified xsi:type="dcterms:W3CDTF">2015-11-12T19:49:00Z</dcterms:modified>
</cp:coreProperties>
</file>